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7EDD0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2E3B27C5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2E7176ED" w14:textId="77777777" w:rsidR="00424A5A" w:rsidRPr="00287395" w:rsidRDefault="00424A5A" w:rsidP="00424A5A">
      <w:pPr>
        <w:rPr>
          <w:rFonts w:ascii="Tahoma" w:hAnsi="Tahoma" w:cs="Tahoma"/>
          <w:sz w:val="20"/>
          <w:szCs w:val="20"/>
        </w:rPr>
      </w:pPr>
    </w:p>
    <w:p w14:paraId="51EC2B14" w14:textId="77777777" w:rsidR="00424A5A" w:rsidRPr="0028739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87395" w14:paraId="530AFFEE" w14:textId="77777777">
        <w:tc>
          <w:tcPr>
            <w:tcW w:w="1080" w:type="dxa"/>
            <w:vAlign w:val="center"/>
          </w:tcPr>
          <w:p w14:paraId="6C3D74F5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CBCBAEA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43001-296/2021</w:t>
            </w:r>
            <w:r w:rsidR="0000222F" w:rsidRPr="00287395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C225A6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3F5B69AA" w14:textId="77777777" w:rsidR="00424A5A" w:rsidRPr="0028739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0F1839D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C52E43E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A-130/21 G</w:t>
            </w:r>
            <w:r w:rsidR="00424A5A" w:rsidRPr="0028739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87395" w14:paraId="6531A8ED" w14:textId="77777777">
        <w:tc>
          <w:tcPr>
            <w:tcW w:w="1080" w:type="dxa"/>
            <w:vAlign w:val="center"/>
          </w:tcPr>
          <w:p w14:paraId="68092C65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2F8FDDA" w14:textId="77777777" w:rsidR="00424A5A" w:rsidRPr="00287395" w:rsidRDefault="00C225A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17.08</w:t>
            </w:r>
            <w:r w:rsidR="00895F2F" w:rsidRPr="0028739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652F61E5" w14:textId="77777777" w:rsidR="00424A5A" w:rsidRPr="0028739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5CB75E4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97694A7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2431-21-001065/0</w:t>
            </w:r>
          </w:p>
        </w:tc>
      </w:tr>
    </w:tbl>
    <w:p w14:paraId="3D2A7945" w14:textId="77777777" w:rsidR="00424A5A" w:rsidRPr="0028739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17B187F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0A677E1B" w14:textId="77777777" w:rsidR="00556816" w:rsidRPr="00287395" w:rsidRDefault="00556816">
      <w:pPr>
        <w:rPr>
          <w:rFonts w:ascii="Tahoma" w:hAnsi="Tahoma" w:cs="Tahoma"/>
          <w:sz w:val="20"/>
          <w:szCs w:val="20"/>
        </w:rPr>
      </w:pPr>
    </w:p>
    <w:p w14:paraId="3F5D8D9A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030E24D7" w14:textId="77777777" w:rsidR="00E813F4" w:rsidRPr="00287395" w:rsidRDefault="00E813F4" w:rsidP="00E813F4">
      <w:pPr>
        <w:rPr>
          <w:rFonts w:ascii="Tahoma" w:hAnsi="Tahoma" w:cs="Tahoma"/>
          <w:sz w:val="20"/>
          <w:szCs w:val="20"/>
        </w:rPr>
      </w:pPr>
    </w:p>
    <w:p w14:paraId="50A8020E" w14:textId="77777777" w:rsidR="00E813F4" w:rsidRPr="0028739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8739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863A489" w14:textId="77777777" w:rsidR="00E813F4" w:rsidRPr="0028739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8739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1ABF743" w14:textId="77777777" w:rsidR="00E813F4" w:rsidRPr="0028739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87395" w14:paraId="5F9DA9F4" w14:textId="77777777">
        <w:tc>
          <w:tcPr>
            <w:tcW w:w="9288" w:type="dxa"/>
          </w:tcPr>
          <w:p w14:paraId="3D397080" w14:textId="77777777" w:rsidR="00E813F4" w:rsidRPr="00287395" w:rsidRDefault="00895F2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87395">
              <w:rPr>
                <w:rFonts w:ascii="Tahoma" w:hAnsi="Tahoma" w:cs="Tahoma"/>
                <w:b/>
                <w:szCs w:val="20"/>
              </w:rPr>
              <w:t>Izgradnja kolesarskih povezav in ureditev ceste R2-419/1206 Krška vas  - Čatež ob Savi, od km 10,500 do km 12,125</w:t>
            </w:r>
          </w:p>
        </w:tc>
      </w:tr>
    </w:tbl>
    <w:p w14:paraId="3E8DE31C" w14:textId="77777777" w:rsidR="00E813F4" w:rsidRPr="002873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44E9178" w14:textId="77777777" w:rsidR="00E813F4" w:rsidRPr="002873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52FA2CE" w14:textId="77777777" w:rsidR="00E813F4" w:rsidRPr="002873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F857620" w14:textId="77777777" w:rsidR="0000222F" w:rsidRPr="00287395" w:rsidRDefault="0000222F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87395">
        <w:rPr>
          <w:rFonts w:ascii="Tahoma" w:hAnsi="Tahoma" w:cs="Tahoma"/>
          <w:b/>
          <w:color w:val="333333"/>
          <w:szCs w:val="20"/>
        </w:rPr>
        <w:t>JN005082/2021-B01 - A-130/21; datum objave: 23.07.2021</w:t>
      </w:r>
    </w:p>
    <w:p w14:paraId="3E1199CB" w14:textId="77777777" w:rsidR="0000222F" w:rsidRPr="00287395" w:rsidRDefault="00FC1E60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87395">
        <w:rPr>
          <w:rFonts w:ascii="Tahoma" w:hAnsi="Tahoma" w:cs="Tahoma"/>
          <w:b/>
          <w:color w:val="333333"/>
          <w:szCs w:val="20"/>
        </w:rPr>
        <w:t>D</w:t>
      </w:r>
      <w:r w:rsidR="00C225A6">
        <w:rPr>
          <w:rFonts w:ascii="Tahoma" w:hAnsi="Tahoma" w:cs="Tahoma"/>
          <w:b/>
          <w:color w:val="333333"/>
          <w:szCs w:val="20"/>
        </w:rPr>
        <w:t>atum prejema: 17</w:t>
      </w:r>
      <w:r w:rsidR="0090458B" w:rsidRPr="00287395">
        <w:rPr>
          <w:rFonts w:ascii="Tahoma" w:hAnsi="Tahoma" w:cs="Tahoma"/>
          <w:b/>
          <w:color w:val="333333"/>
          <w:szCs w:val="20"/>
        </w:rPr>
        <w:t>.</w:t>
      </w:r>
      <w:r w:rsidR="00C225A6">
        <w:rPr>
          <w:rFonts w:ascii="Tahoma" w:hAnsi="Tahoma" w:cs="Tahoma"/>
          <w:b/>
          <w:color w:val="333333"/>
          <w:szCs w:val="20"/>
        </w:rPr>
        <w:t>8</w:t>
      </w:r>
      <w:r w:rsidR="000C73F9" w:rsidRPr="00287395">
        <w:rPr>
          <w:rFonts w:ascii="Tahoma" w:hAnsi="Tahoma" w:cs="Tahoma"/>
          <w:b/>
          <w:color w:val="333333"/>
          <w:szCs w:val="20"/>
        </w:rPr>
        <w:t>.2021   </w:t>
      </w:r>
      <w:r w:rsidR="00C225A6">
        <w:rPr>
          <w:rFonts w:ascii="Tahoma" w:hAnsi="Tahoma" w:cs="Tahoma"/>
          <w:b/>
          <w:color w:val="333333"/>
          <w:szCs w:val="20"/>
        </w:rPr>
        <w:t>09</w:t>
      </w:r>
      <w:r w:rsidR="000C73F9" w:rsidRPr="00287395">
        <w:rPr>
          <w:rFonts w:ascii="Tahoma" w:hAnsi="Tahoma" w:cs="Tahoma"/>
          <w:b/>
          <w:color w:val="333333"/>
          <w:szCs w:val="20"/>
        </w:rPr>
        <w:t>:</w:t>
      </w:r>
      <w:r w:rsidR="00C225A6">
        <w:rPr>
          <w:rFonts w:ascii="Tahoma" w:hAnsi="Tahoma" w:cs="Tahoma"/>
          <w:b/>
          <w:color w:val="333333"/>
          <w:szCs w:val="20"/>
        </w:rPr>
        <w:t>36</w:t>
      </w:r>
    </w:p>
    <w:p w14:paraId="4445D770" w14:textId="77777777" w:rsidR="00287395" w:rsidRPr="00C225A6" w:rsidRDefault="00287395" w:rsidP="00C225A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C225A6">
        <w:rPr>
          <w:rFonts w:ascii="Tahoma" w:hAnsi="Tahoma" w:cs="Tahoma"/>
          <w:b/>
          <w:szCs w:val="20"/>
        </w:rPr>
        <w:t>Vprašanje:</w:t>
      </w:r>
    </w:p>
    <w:p w14:paraId="4666C398" w14:textId="77777777" w:rsidR="0000222F" w:rsidRPr="00C225A6" w:rsidRDefault="0000222F" w:rsidP="00C225A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14:paraId="6F6A8B3D" w14:textId="77777777" w:rsidR="000C73F9" w:rsidRPr="00C225A6" w:rsidRDefault="00C225A6" w:rsidP="00C225A6">
      <w:pPr>
        <w:pStyle w:val="BodyText2"/>
        <w:jc w:val="left"/>
        <w:rPr>
          <w:rFonts w:ascii="Tahoma" w:hAnsi="Tahoma" w:cs="Tahoma"/>
          <w:color w:val="333333"/>
          <w:szCs w:val="20"/>
        </w:rPr>
      </w:pPr>
      <w:r w:rsidRPr="00C225A6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C225A6">
        <w:rPr>
          <w:rFonts w:ascii="Tahoma" w:hAnsi="Tahoma" w:cs="Tahoma"/>
          <w:color w:val="333333"/>
          <w:szCs w:val="20"/>
        </w:rPr>
        <w:br/>
      </w:r>
      <w:r w:rsidRPr="00C225A6">
        <w:rPr>
          <w:rFonts w:ascii="Tahoma" w:hAnsi="Tahoma" w:cs="Tahoma"/>
          <w:color w:val="333333"/>
          <w:szCs w:val="20"/>
          <w:shd w:val="clear" w:color="auto" w:fill="FFFFFF"/>
        </w:rPr>
        <w:t>prosimo za obrazložitev postavke</w:t>
      </w:r>
      <w:r w:rsidRPr="00C225A6">
        <w:rPr>
          <w:rFonts w:ascii="Tahoma" w:hAnsi="Tahoma" w:cs="Tahoma"/>
          <w:color w:val="333333"/>
          <w:szCs w:val="20"/>
        </w:rPr>
        <w:br/>
      </w:r>
      <w:r w:rsidRPr="00C225A6">
        <w:rPr>
          <w:rFonts w:ascii="Tahoma" w:hAnsi="Tahoma" w:cs="Tahoma"/>
          <w:color w:val="333333"/>
          <w:szCs w:val="20"/>
          <w:shd w:val="clear" w:color="auto" w:fill="FFFFFF"/>
        </w:rPr>
        <w:t>34 298 Izdelava in vgradnja betonske naletne glave z vsemi deli in materialom po detajlu kom 8,0</w:t>
      </w:r>
    </w:p>
    <w:p w14:paraId="656C8803" w14:textId="77777777" w:rsidR="000C73F9" w:rsidRDefault="000C73F9" w:rsidP="00C225A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FAAC7D0" w14:textId="77777777" w:rsidR="00C225A6" w:rsidRPr="00C225A6" w:rsidRDefault="00C225A6" w:rsidP="00C225A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5C03F8B" w14:textId="77777777" w:rsidR="00E813F4" w:rsidRPr="00C225A6" w:rsidRDefault="00E813F4" w:rsidP="00C225A6">
      <w:pPr>
        <w:pStyle w:val="BodyText2"/>
        <w:jc w:val="left"/>
        <w:rPr>
          <w:rFonts w:ascii="Tahoma" w:hAnsi="Tahoma" w:cs="Tahoma"/>
          <w:b/>
          <w:szCs w:val="20"/>
        </w:rPr>
      </w:pPr>
      <w:r w:rsidRPr="00C225A6">
        <w:rPr>
          <w:rFonts w:ascii="Tahoma" w:hAnsi="Tahoma" w:cs="Tahoma"/>
          <w:b/>
          <w:szCs w:val="20"/>
        </w:rPr>
        <w:t>Odgovor:</w:t>
      </w:r>
    </w:p>
    <w:p w14:paraId="5B528E30" w14:textId="18E47A51" w:rsidR="00556816" w:rsidRDefault="00556816" w:rsidP="00C225A6">
      <w:pPr>
        <w:rPr>
          <w:rFonts w:ascii="Tahoma" w:hAnsi="Tahoma" w:cs="Tahoma"/>
          <w:sz w:val="20"/>
          <w:szCs w:val="20"/>
        </w:rPr>
      </w:pPr>
    </w:p>
    <w:p w14:paraId="10353FFC" w14:textId="22FBDD33" w:rsidR="008905E1" w:rsidRPr="00C225A6" w:rsidRDefault="009E5D51" w:rsidP="00C225A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Naročnikovi spletni strani je</w:t>
      </w:r>
      <w:r w:rsidR="008905E1">
        <w:rPr>
          <w:rFonts w:ascii="Tahoma" w:hAnsi="Tahoma" w:cs="Tahoma"/>
          <w:sz w:val="20"/>
          <w:szCs w:val="20"/>
        </w:rPr>
        <w:t xml:space="preserve"> objavljena datoteka Krska_vas_detajli_cesta.pdf, kjer je na listu št.19 »D</w:t>
      </w:r>
      <w:bookmarkStart w:id="0" w:name="_GoBack"/>
      <w:bookmarkEnd w:id="0"/>
      <w:r w:rsidR="008905E1">
        <w:rPr>
          <w:rFonts w:ascii="Tahoma" w:hAnsi="Tahoma" w:cs="Tahoma"/>
          <w:sz w:val="20"/>
          <w:szCs w:val="20"/>
        </w:rPr>
        <w:t xml:space="preserve">etajl naletne betonske glave« z vsemi potrebnimi podatki. </w:t>
      </w:r>
    </w:p>
    <w:sectPr w:rsidR="008905E1" w:rsidRPr="00C22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8802D" w14:textId="77777777" w:rsidR="0034777D" w:rsidRDefault="0034777D">
      <w:r>
        <w:separator/>
      </w:r>
    </w:p>
  </w:endnote>
  <w:endnote w:type="continuationSeparator" w:id="0">
    <w:p w14:paraId="74529E23" w14:textId="77777777" w:rsidR="0034777D" w:rsidRDefault="0034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DB0F" w14:textId="77777777" w:rsidR="00895F2F" w:rsidRDefault="00895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D85F3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FA8B4F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0D8B0D7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40501CC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F22B2D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133EA1A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225A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6347466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5625E20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B1F0B" w14:textId="77777777" w:rsidR="00E813F4" w:rsidRDefault="00E813F4" w:rsidP="002507C2">
    <w:pPr>
      <w:pStyle w:val="Footer"/>
      <w:ind w:firstLine="540"/>
    </w:pPr>
    <w:r>
      <w:t xml:space="preserve">  </w:t>
    </w:r>
    <w:r w:rsidR="00895F2F" w:rsidRPr="00643501">
      <w:rPr>
        <w:noProof/>
        <w:lang w:eastAsia="sl-SI"/>
      </w:rPr>
      <w:drawing>
        <wp:inline distT="0" distB="0" distL="0" distR="0" wp14:anchorId="1E6385AB" wp14:editId="6B0BB9CD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643501">
      <w:rPr>
        <w:noProof/>
        <w:lang w:eastAsia="sl-SI"/>
      </w:rPr>
      <w:drawing>
        <wp:inline distT="0" distB="0" distL="0" distR="0" wp14:anchorId="3BE3CEA8" wp14:editId="2D7BCD23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CF74F9">
      <w:rPr>
        <w:noProof/>
        <w:lang w:eastAsia="sl-SI"/>
      </w:rPr>
      <w:drawing>
        <wp:inline distT="0" distB="0" distL="0" distR="0" wp14:anchorId="017983D9" wp14:editId="2DC3BDED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5E2C802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238B6" w14:textId="77777777" w:rsidR="0034777D" w:rsidRDefault="0034777D">
      <w:r>
        <w:separator/>
      </w:r>
    </w:p>
  </w:footnote>
  <w:footnote w:type="continuationSeparator" w:id="0">
    <w:p w14:paraId="37ED6971" w14:textId="77777777" w:rsidR="0034777D" w:rsidRDefault="0034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CCFC6" w14:textId="77777777" w:rsidR="00895F2F" w:rsidRDefault="0089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94938" w14:textId="77777777" w:rsidR="00895F2F" w:rsidRDefault="0089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481C9" w14:textId="77777777" w:rsidR="00DB7CDA" w:rsidRDefault="00895F2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DC5D7C6" wp14:editId="49F385D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2F"/>
    <w:rsid w:val="0000222F"/>
    <w:rsid w:val="000646A9"/>
    <w:rsid w:val="000C73F9"/>
    <w:rsid w:val="0013480A"/>
    <w:rsid w:val="001836BB"/>
    <w:rsid w:val="00216549"/>
    <w:rsid w:val="002507C2"/>
    <w:rsid w:val="00266628"/>
    <w:rsid w:val="002859D9"/>
    <w:rsid w:val="00287395"/>
    <w:rsid w:val="00290551"/>
    <w:rsid w:val="003133A6"/>
    <w:rsid w:val="0034777D"/>
    <w:rsid w:val="003560E2"/>
    <w:rsid w:val="003579C0"/>
    <w:rsid w:val="00424A5A"/>
    <w:rsid w:val="0044323F"/>
    <w:rsid w:val="004B34B5"/>
    <w:rsid w:val="00556816"/>
    <w:rsid w:val="005B51CB"/>
    <w:rsid w:val="005C790E"/>
    <w:rsid w:val="00634B0D"/>
    <w:rsid w:val="00637BE6"/>
    <w:rsid w:val="006611D7"/>
    <w:rsid w:val="006B09FE"/>
    <w:rsid w:val="0071172D"/>
    <w:rsid w:val="007D5F2E"/>
    <w:rsid w:val="008905E1"/>
    <w:rsid w:val="00895F2F"/>
    <w:rsid w:val="008E3178"/>
    <w:rsid w:val="0090458B"/>
    <w:rsid w:val="00976A7C"/>
    <w:rsid w:val="009B1FD9"/>
    <w:rsid w:val="009C6C8C"/>
    <w:rsid w:val="009E5D51"/>
    <w:rsid w:val="00A05C73"/>
    <w:rsid w:val="00A17575"/>
    <w:rsid w:val="00AD0B28"/>
    <w:rsid w:val="00AD3747"/>
    <w:rsid w:val="00C225A6"/>
    <w:rsid w:val="00C50806"/>
    <w:rsid w:val="00C63E2C"/>
    <w:rsid w:val="00CB412B"/>
    <w:rsid w:val="00DB7CDA"/>
    <w:rsid w:val="00E51016"/>
    <w:rsid w:val="00E66D5B"/>
    <w:rsid w:val="00E813F4"/>
    <w:rsid w:val="00EA1375"/>
    <w:rsid w:val="00F20B2F"/>
    <w:rsid w:val="00FA1257"/>
    <w:rsid w:val="00FA1E40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C0B9C5"/>
  <w15:chartTrackingRefBased/>
  <w15:docId w15:val="{AFA5FB36-A9FF-491D-927A-2192691B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91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</cp:lastModifiedBy>
  <cp:revision>3</cp:revision>
  <cp:lastPrinted>2021-08-17T07:55:00Z</cp:lastPrinted>
  <dcterms:created xsi:type="dcterms:W3CDTF">2021-08-17T14:06:00Z</dcterms:created>
  <dcterms:modified xsi:type="dcterms:W3CDTF">2021-08-17T18:17:00Z</dcterms:modified>
</cp:coreProperties>
</file>